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F0E" w:rsidRPr="00EE1F0E" w:rsidRDefault="00EE1F0E" w:rsidP="00EE1F0E">
      <w:pPr>
        <w:jc w:val="center"/>
        <w:rPr>
          <w:rFonts w:ascii="AR CENA" w:hAnsi="AR CENA"/>
          <w:sz w:val="40"/>
          <w:szCs w:val="40"/>
        </w:rPr>
      </w:pPr>
      <w:r>
        <w:rPr>
          <w:rFonts w:ascii="AR CENA" w:hAnsi="AR CENA"/>
          <w:sz w:val="96"/>
          <w:szCs w:val="96"/>
        </w:rPr>
        <w:t>Fransk Buffé</w:t>
      </w:r>
      <w:r>
        <w:rPr>
          <w:rFonts w:ascii="AR CENA" w:hAnsi="AR CENA"/>
          <w:sz w:val="40"/>
          <w:szCs w:val="40"/>
        </w:rPr>
        <w:br/>
      </w:r>
      <w:r>
        <w:rPr>
          <w:rFonts w:ascii="AR CENA" w:hAnsi="AR CENA"/>
          <w:sz w:val="40"/>
          <w:szCs w:val="40"/>
        </w:rPr>
        <w:br/>
        <w:t>Marinerat &amp; grillat lammspett</w:t>
      </w:r>
      <w:r>
        <w:rPr>
          <w:rFonts w:ascii="AR CENA" w:hAnsi="AR CENA"/>
          <w:sz w:val="40"/>
          <w:szCs w:val="40"/>
        </w:rPr>
        <w:br/>
        <w:t xml:space="preserve">Getost &amp; </w:t>
      </w:r>
      <w:proofErr w:type="spellStart"/>
      <w:r>
        <w:rPr>
          <w:rFonts w:ascii="AR CENA" w:hAnsi="AR CENA"/>
          <w:sz w:val="40"/>
          <w:szCs w:val="40"/>
        </w:rPr>
        <w:t>rödbets</w:t>
      </w:r>
      <w:proofErr w:type="spellEnd"/>
      <w:r>
        <w:rPr>
          <w:rFonts w:ascii="AR CENA" w:hAnsi="AR CENA"/>
          <w:sz w:val="40"/>
          <w:szCs w:val="40"/>
        </w:rPr>
        <w:t xml:space="preserve"> smaksatt potatissallad</w:t>
      </w:r>
      <w:r>
        <w:rPr>
          <w:rFonts w:ascii="AR CENA" w:hAnsi="AR CENA"/>
          <w:sz w:val="40"/>
          <w:szCs w:val="40"/>
        </w:rPr>
        <w:br/>
        <w:t>Kummin &amp; vitlöks marinerat kycklingspett</w:t>
      </w:r>
      <w:r>
        <w:rPr>
          <w:rFonts w:ascii="AR CENA" w:hAnsi="AR CENA"/>
          <w:sz w:val="40"/>
          <w:szCs w:val="40"/>
        </w:rPr>
        <w:br/>
        <w:t>Lufttorkad skinka med brieost &amp; druvor</w:t>
      </w:r>
      <w:r>
        <w:rPr>
          <w:rFonts w:ascii="AR CENA" w:hAnsi="AR CENA"/>
          <w:sz w:val="40"/>
          <w:szCs w:val="40"/>
        </w:rPr>
        <w:br/>
        <w:t>Couscous med torkade frukter</w:t>
      </w:r>
      <w:r>
        <w:rPr>
          <w:rFonts w:ascii="AR CENA" w:hAnsi="AR CENA"/>
          <w:sz w:val="40"/>
          <w:szCs w:val="40"/>
        </w:rPr>
        <w:br/>
        <w:t xml:space="preserve">Lax </w:t>
      </w:r>
      <w:proofErr w:type="spellStart"/>
      <w:r>
        <w:rPr>
          <w:rFonts w:ascii="AR CENA" w:hAnsi="AR CENA"/>
          <w:sz w:val="40"/>
          <w:szCs w:val="40"/>
        </w:rPr>
        <w:t>carpaccio</w:t>
      </w:r>
      <w:proofErr w:type="spellEnd"/>
      <w:r>
        <w:rPr>
          <w:rFonts w:ascii="AR CENA" w:hAnsi="AR CENA"/>
          <w:sz w:val="40"/>
          <w:szCs w:val="40"/>
        </w:rPr>
        <w:t xml:space="preserve"> med parmesan, lime &amp; kapris</w:t>
      </w:r>
      <w:r>
        <w:rPr>
          <w:rFonts w:ascii="AR CENA" w:hAnsi="AR CENA"/>
          <w:sz w:val="40"/>
          <w:szCs w:val="40"/>
        </w:rPr>
        <w:br/>
        <w:t>Tryffelgrillade grönsaker</w:t>
      </w:r>
      <w:r>
        <w:rPr>
          <w:rFonts w:ascii="AR CENA" w:hAnsi="AR CENA"/>
          <w:sz w:val="40"/>
          <w:szCs w:val="40"/>
        </w:rPr>
        <w:br/>
        <w:t>Grönsaksstavar med montabal &amp; vitlökskräm</w:t>
      </w:r>
      <w:r>
        <w:rPr>
          <w:rFonts w:ascii="AR CENA" w:hAnsi="AR CENA"/>
          <w:sz w:val="40"/>
          <w:szCs w:val="40"/>
        </w:rPr>
        <w:br/>
      </w:r>
      <w:proofErr w:type="spellStart"/>
      <w:r>
        <w:rPr>
          <w:rFonts w:ascii="AR CENA" w:hAnsi="AR CENA"/>
          <w:sz w:val="40"/>
          <w:szCs w:val="40"/>
        </w:rPr>
        <w:t>Ceasarsallad</w:t>
      </w:r>
      <w:proofErr w:type="spellEnd"/>
      <w:r>
        <w:rPr>
          <w:rFonts w:ascii="AR CENA" w:hAnsi="AR CENA"/>
          <w:sz w:val="40"/>
          <w:szCs w:val="40"/>
        </w:rPr>
        <w:br/>
        <w:t>Två sorters hembakt bröd med smör</w:t>
      </w:r>
      <w:r>
        <w:rPr>
          <w:rFonts w:ascii="AR CENA" w:hAnsi="AR CENA"/>
          <w:sz w:val="40"/>
          <w:szCs w:val="40"/>
        </w:rPr>
        <w:br/>
      </w:r>
      <w:r>
        <w:rPr>
          <w:rFonts w:ascii="AR CENA" w:hAnsi="AR CENA"/>
          <w:sz w:val="40"/>
          <w:szCs w:val="40"/>
        </w:rPr>
        <w:br/>
        <w:t xml:space="preserve">215:- </w:t>
      </w:r>
      <w:proofErr w:type="spellStart"/>
      <w:r>
        <w:rPr>
          <w:rFonts w:ascii="AR CENA" w:hAnsi="AR CENA"/>
          <w:sz w:val="40"/>
          <w:szCs w:val="40"/>
        </w:rPr>
        <w:t>pp</w:t>
      </w:r>
      <w:proofErr w:type="spellEnd"/>
      <w:r>
        <w:rPr>
          <w:rFonts w:ascii="AR CENA" w:hAnsi="AR CENA"/>
          <w:sz w:val="40"/>
          <w:szCs w:val="40"/>
        </w:rPr>
        <w:t xml:space="preserve"> Catering</w:t>
      </w:r>
      <w:r>
        <w:rPr>
          <w:rFonts w:ascii="AR CENA" w:hAnsi="AR CENA"/>
          <w:sz w:val="40"/>
          <w:szCs w:val="40"/>
        </w:rPr>
        <w:br/>
        <w:t xml:space="preserve">255:- </w:t>
      </w:r>
      <w:proofErr w:type="spellStart"/>
      <w:r>
        <w:rPr>
          <w:rFonts w:ascii="AR CENA" w:hAnsi="AR CENA"/>
          <w:sz w:val="40"/>
          <w:szCs w:val="40"/>
        </w:rPr>
        <w:t>pp</w:t>
      </w:r>
      <w:proofErr w:type="spellEnd"/>
      <w:r>
        <w:rPr>
          <w:rFonts w:ascii="AR CENA" w:hAnsi="AR CENA"/>
          <w:sz w:val="40"/>
          <w:szCs w:val="40"/>
        </w:rPr>
        <w:t xml:space="preserve"> i Restaurangen </w:t>
      </w:r>
      <w:bookmarkStart w:id="0" w:name="_GoBack"/>
      <w:bookmarkEnd w:id="0"/>
    </w:p>
    <w:sectPr w:rsidR="00EE1F0E" w:rsidRPr="00EE1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F0E"/>
    <w:rsid w:val="00EE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B04B"/>
  <w15:chartTrackingRefBased/>
  <w15:docId w15:val="{37F8E982-82E9-44B6-A0F6-22379CFF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RestGreens</dc:creator>
  <cp:keywords/>
  <dc:description/>
  <cp:lastModifiedBy>RestGreens</cp:lastModifiedBy>
  <cp:revision>1</cp:revision>
  <dcterms:created xsi:type="dcterms:W3CDTF">2018-10-02T14:18:00Z</dcterms:created>
  <dcterms:modified xsi:type="dcterms:W3CDTF">2018-10-02T14:23:00Z</dcterms:modified>
</cp:coreProperties>
</file>