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58" w:rsidRPr="00D07058" w:rsidRDefault="00D07058" w:rsidP="00D07058">
      <w:pPr>
        <w:jc w:val="center"/>
        <w:rPr>
          <w:rFonts w:ascii="AR CENA" w:hAnsi="AR CENA"/>
          <w:b/>
          <w:i/>
          <w:sz w:val="36"/>
          <w:szCs w:val="36"/>
        </w:rPr>
      </w:pPr>
      <w:r w:rsidRPr="00640A7A">
        <w:rPr>
          <w:rFonts w:ascii="AR CENA" w:hAnsi="AR CENA"/>
          <w:sz w:val="96"/>
          <w:szCs w:val="96"/>
        </w:rPr>
        <w:t>Grillbuffé 1</w:t>
      </w:r>
      <w:r>
        <w:rPr>
          <w:rFonts w:ascii="AR CENA" w:hAnsi="AR CENA"/>
          <w:sz w:val="72"/>
          <w:szCs w:val="72"/>
        </w:rPr>
        <w:br/>
      </w:r>
      <w:r>
        <w:rPr>
          <w:rFonts w:ascii="AR CENA" w:hAnsi="AR CENA"/>
          <w:sz w:val="72"/>
          <w:szCs w:val="72"/>
        </w:rPr>
        <w:br/>
      </w:r>
      <w:r w:rsidRPr="00640A7A">
        <w:rPr>
          <w:rFonts w:ascii="AR CENA" w:hAnsi="AR CENA"/>
          <w:sz w:val="48"/>
          <w:szCs w:val="48"/>
        </w:rPr>
        <w:t>Kryddig fläskfilé</w:t>
      </w:r>
      <w:r w:rsidRPr="00640A7A">
        <w:rPr>
          <w:rFonts w:ascii="AR CENA" w:hAnsi="AR CENA"/>
          <w:sz w:val="48"/>
          <w:szCs w:val="48"/>
        </w:rPr>
        <w:br/>
        <w:t>Provencalskt kycklingbröst</w:t>
      </w:r>
      <w:r w:rsidRPr="00640A7A">
        <w:rPr>
          <w:rFonts w:ascii="AR CENA" w:hAnsi="AR CENA"/>
          <w:sz w:val="48"/>
          <w:szCs w:val="48"/>
        </w:rPr>
        <w:br/>
        <w:t>Lammfärsbiffar</w:t>
      </w:r>
      <w:r w:rsidRPr="00640A7A">
        <w:rPr>
          <w:rFonts w:ascii="AR CENA" w:hAnsi="AR CENA"/>
          <w:sz w:val="48"/>
          <w:szCs w:val="48"/>
        </w:rPr>
        <w:br/>
        <w:t xml:space="preserve">Krämig Potatisgratäng </w:t>
      </w:r>
      <w:r w:rsidRPr="00640A7A">
        <w:rPr>
          <w:rFonts w:ascii="AR CENA" w:hAnsi="AR CENA"/>
          <w:sz w:val="48"/>
          <w:szCs w:val="48"/>
        </w:rPr>
        <w:br/>
        <w:t>Örtslungad färskpotatis</w:t>
      </w:r>
      <w:r w:rsidRPr="00640A7A">
        <w:rPr>
          <w:rFonts w:ascii="AR CENA" w:hAnsi="AR CENA"/>
          <w:sz w:val="48"/>
          <w:szCs w:val="48"/>
        </w:rPr>
        <w:br/>
        <w:t>Tomat &amp; rödlökssallad</w:t>
      </w:r>
      <w:r w:rsidRPr="00640A7A">
        <w:rPr>
          <w:rFonts w:ascii="AR CENA" w:hAnsi="AR CENA"/>
          <w:sz w:val="48"/>
          <w:szCs w:val="48"/>
        </w:rPr>
        <w:br/>
        <w:t>Plocksallad</w:t>
      </w:r>
      <w:r w:rsidRPr="00640A7A">
        <w:rPr>
          <w:rFonts w:ascii="AR CENA" w:hAnsi="AR CENA"/>
          <w:sz w:val="48"/>
          <w:szCs w:val="48"/>
        </w:rPr>
        <w:br/>
      </w:r>
      <w:proofErr w:type="spellStart"/>
      <w:r w:rsidRPr="00640A7A">
        <w:rPr>
          <w:rFonts w:ascii="AR CENA" w:hAnsi="AR CENA"/>
          <w:sz w:val="48"/>
          <w:szCs w:val="48"/>
        </w:rPr>
        <w:t>Ceasarsallad</w:t>
      </w:r>
      <w:proofErr w:type="spellEnd"/>
      <w:r w:rsidRPr="00640A7A">
        <w:rPr>
          <w:rFonts w:ascii="AR CENA" w:hAnsi="AR CENA"/>
          <w:sz w:val="48"/>
          <w:szCs w:val="48"/>
        </w:rPr>
        <w:br/>
      </w:r>
      <w:proofErr w:type="spellStart"/>
      <w:r w:rsidRPr="00640A7A">
        <w:rPr>
          <w:rFonts w:ascii="AR CENA" w:hAnsi="AR CENA"/>
          <w:sz w:val="48"/>
          <w:szCs w:val="48"/>
        </w:rPr>
        <w:t>Coleslaw</w:t>
      </w:r>
      <w:proofErr w:type="spellEnd"/>
      <w:r w:rsidRPr="00640A7A">
        <w:rPr>
          <w:rFonts w:ascii="AR CENA" w:hAnsi="AR CENA"/>
          <w:sz w:val="48"/>
          <w:szCs w:val="48"/>
        </w:rPr>
        <w:br/>
        <w:t>Rödvinssås, BBQ-sås samt fetaostkräm</w:t>
      </w:r>
      <w:r w:rsidRPr="00640A7A">
        <w:rPr>
          <w:rFonts w:ascii="AR CENA" w:hAnsi="AR CENA"/>
          <w:sz w:val="48"/>
          <w:szCs w:val="48"/>
        </w:rPr>
        <w:br/>
        <w:t>2 sorters hembakt bröd med smör</w:t>
      </w:r>
      <w:r w:rsidRPr="00640A7A">
        <w:rPr>
          <w:rFonts w:ascii="AR CENA" w:hAnsi="AR CENA"/>
          <w:sz w:val="48"/>
          <w:szCs w:val="48"/>
        </w:rPr>
        <w:br/>
      </w:r>
      <w:r w:rsidRPr="00640A7A">
        <w:rPr>
          <w:rFonts w:ascii="AR CENA" w:hAnsi="AR CENA"/>
          <w:sz w:val="48"/>
          <w:szCs w:val="48"/>
        </w:rPr>
        <w:br/>
      </w:r>
      <w:bookmarkStart w:id="0" w:name="_GoBack"/>
      <w:bookmarkEnd w:id="0"/>
      <w:proofErr w:type="gramStart"/>
      <w:r w:rsidRPr="00640A7A">
        <w:rPr>
          <w:rFonts w:ascii="AR CENA" w:hAnsi="AR CENA"/>
          <w:b/>
          <w:sz w:val="48"/>
          <w:szCs w:val="48"/>
        </w:rPr>
        <w:t>195:-</w:t>
      </w:r>
      <w:proofErr w:type="gramEnd"/>
      <w:r w:rsidRPr="00640A7A">
        <w:rPr>
          <w:rFonts w:ascii="AR CENA" w:hAnsi="AR CENA"/>
          <w:b/>
          <w:sz w:val="48"/>
          <w:szCs w:val="48"/>
        </w:rPr>
        <w:t xml:space="preserve"> </w:t>
      </w:r>
      <w:proofErr w:type="spellStart"/>
      <w:r w:rsidRPr="00640A7A">
        <w:rPr>
          <w:rFonts w:ascii="AR CENA" w:hAnsi="AR CENA"/>
          <w:b/>
          <w:sz w:val="48"/>
          <w:szCs w:val="48"/>
        </w:rPr>
        <w:t>pp</w:t>
      </w:r>
      <w:proofErr w:type="spellEnd"/>
      <w:r w:rsidRPr="00640A7A">
        <w:rPr>
          <w:rFonts w:ascii="AR CENA" w:hAnsi="AR CENA"/>
          <w:b/>
          <w:sz w:val="48"/>
          <w:szCs w:val="48"/>
        </w:rPr>
        <w:t xml:space="preserve"> Catering</w:t>
      </w:r>
      <w:r w:rsidRPr="00640A7A">
        <w:rPr>
          <w:rFonts w:ascii="AR CENA" w:hAnsi="AR CENA"/>
          <w:b/>
          <w:sz w:val="48"/>
          <w:szCs w:val="48"/>
        </w:rPr>
        <w:br/>
        <w:t xml:space="preserve">240:- </w:t>
      </w:r>
      <w:proofErr w:type="spellStart"/>
      <w:r w:rsidRPr="00640A7A">
        <w:rPr>
          <w:rFonts w:ascii="AR CENA" w:hAnsi="AR CENA"/>
          <w:b/>
          <w:sz w:val="48"/>
          <w:szCs w:val="48"/>
        </w:rPr>
        <w:t>pp</w:t>
      </w:r>
      <w:proofErr w:type="spellEnd"/>
      <w:r w:rsidRPr="00640A7A">
        <w:rPr>
          <w:rFonts w:ascii="AR CENA" w:hAnsi="AR CENA"/>
          <w:b/>
          <w:sz w:val="48"/>
          <w:szCs w:val="48"/>
        </w:rPr>
        <w:t xml:space="preserve"> i Restaurangen</w:t>
      </w:r>
      <w:r>
        <w:rPr>
          <w:rFonts w:ascii="AR CENA" w:hAnsi="AR CENA"/>
          <w:b/>
          <w:sz w:val="36"/>
          <w:szCs w:val="36"/>
        </w:rPr>
        <w:t xml:space="preserve"> </w:t>
      </w:r>
    </w:p>
    <w:sectPr w:rsidR="00D07058" w:rsidRPr="00D0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58"/>
    <w:rsid w:val="00640A7A"/>
    <w:rsid w:val="00D0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1E7C9-EF5B-4ECC-9127-7BBE8F0A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RestGreens</dc:creator>
  <cp:keywords/>
  <dc:description/>
  <cp:lastModifiedBy>RestGreens</cp:lastModifiedBy>
  <cp:revision>2</cp:revision>
  <dcterms:created xsi:type="dcterms:W3CDTF">2018-10-02T13:45:00Z</dcterms:created>
  <dcterms:modified xsi:type="dcterms:W3CDTF">2018-10-02T14:11:00Z</dcterms:modified>
</cp:coreProperties>
</file>